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BF" w:rsidRDefault="001E41BF" w:rsidP="001E41BF">
      <w:pPr>
        <w:pStyle w:val="21"/>
        <w:keepNext w:val="0"/>
        <w:spacing w:line="240" w:lineRule="auto"/>
        <w:ind w:right="-185" w:firstLine="0"/>
        <w:rPr>
          <w:spacing w:val="-4"/>
          <w:sz w:val="24"/>
          <w:szCs w:val="24"/>
        </w:rPr>
      </w:pPr>
      <w:r>
        <w:rPr>
          <w:bCs/>
          <w:color w:val="000000"/>
          <w:sz w:val="24"/>
          <w:szCs w:val="24"/>
        </w:rPr>
        <w:t>Учебно-методическая обеспеченность дисциплины «Социально-этнические проблемы современной психологии»:</w:t>
      </w:r>
    </w:p>
    <w:p w:rsidR="001E41BF" w:rsidRDefault="001E41BF" w:rsidP="001E41BF">
      <w:pPr>
        <w:pStyle w:val="1"/>
        <w:spacing w:line="240" w:lineRule="auto"/>
        <w:ind w:right="-185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  <w:u w:val="single"/>
        </w:rPr>
        <w:t>Основная:</w:t>
      </w:r>
    </w:p>
    <w:p w:rsidR="001E41BF" w:rsidRDefault="001E41BF" w:rsidP="001E41BF">
      <w:pPr>
        <w:tabs>
          <w:tab w:val="num" w:pos="180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iCs/>
          <w:caps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 xml:space="preserve">Аймаганбетова О.Х. Основы этнопсихологии. -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: Литера.2003. – 180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1E41BF" w:rsidRPr="00806F7B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2.Аймаганбетова О.Х. </w:t>
      </w:r>
      <w:r w:rsidRPr="00806F7B">
        <w:rPr>
          <w:rFonts w:ascii="Times New Roman" w:hAnsi="Times New Roman" w:cs="Times New Roman"/>
          <w:sz w:val="24"/>
          <w:szCs w:val="24"/>
        </w:rPr>
        <w:t xml:space="preserve">Социально-этнические проблемы современной психологии. – </w:t>
      </w:r>
    </w:p>
    <w:p w:rsidR="001E41BF" w:rsidRPr="00806F7B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806F7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06F7B">
        <w:rPr>
          <w:rFonts w:ascii="Times New Roman" w:hAnsi="Times New Roman" w:cs="Times New Roman"/>
          <w:sz w:val="24"/>
          <w:szCs w:val="24"/>
        </w:rPr>
        <w:t>: КазНУ, 2008. – 176</w:t>
      </w:r>
    </w:p>
    <w:p w:rsidR="001E41BF" w:rsidRPr="00806F7B" w:rsidRDefault="001E41BF" w:rsidP="001E41BF">
      <w:pPr>
        <w:pStyle w:val="Normal"/>
        <w:widowControl/>
        <w:tabs>
          <w:tab w:val="left" w:pos="567"/>
        </w:tabs>
        <w:snapToGrid/>
        <w:spacing w:line="240" w:lineRule="auto"/>
        <w:ind w:firstLine="0"/>
        <w:rPr>
          <w:sz w:val="24"/>
          <w:szCs w:val="24"/>
        </w:rPr>
      </w:pPr>
      <w:r w:rsidRPr="00806F7B">
        <w:rPr>
          <w:spacing w:val="-4"/>
          <w:sz w:val="24"/>
          <w:szCs w:val="24"/>
        </w:rPr>
        <w:t>3.</w:t>
      </w:r>
      <w:r w:rsidRPr="00806F7B">
        <w:rPr>
          <w:sz w:val="24"/>
          <w:szCs w:val="24"/>
        </w:rPr>
        <w:t xml:space="preserve">Андреева Г.М. Социальная психология. - М.: Аспект Пресс, 2006. – 243 </w:t>
      </w:r>
      <w:proofErr w:type="gramStart"/>
      <w:r w:rsidRPr="00806F7B">
        <w:rPr>
          <w:sz w:val="24"/>
          <w:szCs w:val="24"/>
        </w:rPr>
        <w:t>с</w:t>
      </w:r>
      <w:proofErr w:type="gramEnd"/>
      <w:r w:rsidRPr="00806F7B">
        <w:rPr>
          <w:sz w:val="24"/>
          <w:szCs w:val="24"/>
        </w:rPr>
        <w:t>.</w:t>
      </w:r>
    </w:p>
    <w:p w:rsidR="001E41BF" w:rsidRPr="00806F7B" w:rsidRDefault="001E41BF" w:rsidP="001E41BF">
      <w:pPr>
        <w:pStyle w:val="Normal"/>
        <w:widowControl/>
        <w:tabs>
          <w:tab w:val="left" w:pos="567"/>
        </w:tabs>
        <w:snapToGrid/>
        <w:spacing w:line="240" w:lineRule="auto"/>
        <w:ind w:firstLine="0"/>
        <w:rPr>
          <w:sz w:val="24"/>
          <w:szCs w:val="24"/>
        </w:rPr>
      </w:pPr>
      <w:r w:rsidRPr="00806F7B">
        <w:rPr>
          <w:color w:val="000000"/>
          <w:spacing w:val="-6"/>
          <w:sz w:val="24"/>
          <w:szCs w:val="24"/>
        </w:rPr>
        <w:t xml:space="preserve">4.Берри Дж., </w:t>
      </w:r>
      <w:proofErr w:type="spellStart"/>
      <w:r w:rsidRPr="00806F7B">
        <w:rPr>
          <w:color w:val="000000"/>
          <w:spacing w:val="-6"/>
          <w:sz w:val="24"/>
          <w:szCs w:val="24"/>
        </w:rPr>
        <w:t>Пуртинга</w:t>
      </w:r>
      <w:proofErr w:type="spellEnd"/>
      <w:r w:rsidRPr="00806F7B">
        <w:rPr>
          <w:color w:val="000000"/>
          <w:spacing w:val="-6"/>
          <w:sz w:val="24"/>
          <w:szCs w:val="24"/>
        </w:rPr>
        <w:t xml:space="preserve"> А.Х., </w:t>
      </w:r>
      <w:proofErr w:type="spellStart"/>
      <w:r w:rsidRPr="00806F7B">
        <w:rPr>
          <w:color w:val="000000"/>
          <w:spacing w:val="-6"/>
          <w:sz w:val="24"/>
          <w:szCs w:val="24"/>
        </w:rPr>
        <w:t>Сигалл</w:t>
      </w:r>
      <w:proofErr w:type="spellEnd"/>
      <w:r w:rsidRPr="00806F7B">
        <w:rPr>
          <w:color w:val="000000"/>
          <w:spacing w:val="-6"/>
          <w:sz w:val="24"/>
          <w:szCs w:val="24"/>
        </w:rPr>
        <w:t xml:space="preserve"> М.Х., </w:t>
      </w:r>
      <w:proofErr w:type="spellStart"/>
      <w:r w:rsidRPr="00806F7B">
        <w:rPr>
          <w:color w:val="000000"/>
          <w:spacing w:val="-6"/>
          <w:sz w:val="24"/>
          <w:szCs w:val="24"/>
        </w:rPr>
        <w:t>Дасен</w:t>
      </w:r>
      <w:proofErr w:type="spellEnd"/>
      <w:r w:rsidRPr="00806F7B">
        <w:rPr>
          <w:color w:val="000000"/>
          <w:spacing w:val="-6"/>
          <w:sz w:val="24"/>
          <w:szCs w:val="24"/>
        </w:rPr>
        <w:t xml:space="preserve"> П.Р. Кросс-культурная психология. Исследования и</w:t>
      </w:r>
      <w:r w:rsidRPr="00806F7B">
        <w:rPr>
          <w:spacing w:val="-6"/>
          <w:sz w:val="24"/>
          <w:szCs w:val="24"/>
        </w:rPr>
        <w:t xml:space="preserve"> </w:t>
      </w:r>
      <w:r w:rsidRPr="00806F7B">
        <w:rPr>
          <w:color w:val="000000"/>
          <w:spacing w:val="-6"/>
          <w:sz w:val="24"/>
          <w:szCs w:val="24"/>
        </w:rPr>
        <w:t xml:space="preserve">применение. - Харьков: Гуманитарный Центр, 2007. 765 </w:t>
      </w:r>
      <w:proofErr w:type="gramStart"/>
      <w:r w:rsidRPr="00806F7B">
        <w:rPr>
          <w:color w:val="000000"/>
          <w:spacing w:val="-6"/>
          <w:sz w:val="24"/>
          <w:szCs w:val="24"/>
        </w:rPr>
        <w:t>с</w:t>
      </w:r>
      <w:proofErr w:type="gramEnd"/>
      <w:r w:rsidRPr="00806F7B">
        <w:rPr>
          <w:color w:val="000000"/>
          <w:spacing w:val="-6"/>
          <w:sz w:val="24"/>
          <w:szCs w:val="24"/>
        </w:rPr>
        <w:t>.</w:t>
      </w:r>
    </w:p>
    <w:p w:rsidR="001E41BF" w:rsidRPr="00806F7B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5.Крысько В.Г.Этнопсихология и межнациональные отношения. – М.: Экзамен, 2002. –</w:t>
      </w:r>
    </w:p>
    <w:p w:rsidR="001E41BF" w:rsidRPr="00806F7B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448с.</w:t>
      </w:r>
    </w:p>
    <w:p w:rsidR="001E41BF" w:rsidRPr="00806F7B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806F7B">
        <w:rPr>
          <w:rFonts w:ascii="Times New Roman" w:hAnsi="Times New Roman" w:cs="Times New Roman"/>
          <w:sz w:val="24"/>
          <w:szCs w:val="24"/>
        </w:rPr>
        <w:t>6.</w:t>
      </w:r>
      <w:r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Лебедева Н.М. Введение в этническую и </w:t>
      </w:r>
      <w:proofErr w:type="spellStart"/>
      <w:proofErr w:type="gramStart"/>
      <w:r w:rsidRPr="00806F7B">
        <w:rPr>
          <w:rFonts w:ascii="Times New Roman" w:hAnsi="Times New Roman" w:cs="Times New Roman"/>
          <w:spacing w:val="-4"/>
          <w:sz w:val="24"/>
          <w:szCs w:val="24"/>
        </w:rPr>
        <w:t>кросс-культурную</w:t>
      </w:r>
      <w:proofErr w:type="spellEnd"/>
      <w:proofErr w:type="gramEnd"/>
      <w:r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 психологию. - М.: Изд. Дом</w:t>
      </w:r>
    </w:p>
    <w:p w:rsidR="001E41BF" w:rsidRPr="00806F7B" w:rsidRDefault="00E623ED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806F7B">
        <w:rPr>
          <w:rFonts w:ascii="Times New Roman" w:hAnsi="Times New Roman" w:cs="Times New Roman"/>
          <w:spacing w:val="-4"/>
          <w:sz w:val="24"/>
          <w:szCs w:val="24"/>
        </w:rPr>
        <w:t>«Ключ», 2011</w:t>
      </w:r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. – 224 </w:t>
      </w:r>
      <w:proofErr w:type="gramStart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20D59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806F7B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="005A18BB" w:rsidRPr="00806F7B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П</w:t>
      </w:r>
      <w:r w:rsidR="005A18BB" w:rsidRPr="00806F7B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очебут</w:t>
      </w:r>
      <w:r w:rsidR="005A18BB" w:rsidRPr="00806F7B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 xml:space="preserve"> Л.Г. К</w:t>
      </w:r>
      <w:r w:rsidR="005A18BB" w:rsidRPr="00806F7B">
        <w:rPr>
          <w:rFonts w:ascii="Times New Roman" w:hAnsi="Times New Roman" w:cs="Times New Roman"/>
          <w:bCs/>
          <w:iCs/>
          <w:spacing w:val="-4"/>
          <w:sz w:val="24"/>
          <w:szCs w:val="24"/>
        </w:rPr>
        <w:t>росс-культурная и этническая психология</w:t>
      </w:r>
      <w:r w:rsidR="005A18BB" w:rsidRPr="00806F7B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. – М., СПб, В</w:t>
      </w:r>
      <w:r w:rsidR="005A18BB" w:rsidRPr="00806F7B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оронеж</w:t>
      </w:r>
      <w:r w:rsidR="005A18BB" w:rsidRPr="00806F7B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: П</w:t>
      </w:r>
      <w:r w:rsidR="005A18BB" w:rsidRPr="00806F7B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итер, </w:t>
      </w:r>
    </w:p>
    <w:p w:rsidR="005A18BB" w:rsidRPr="00806F7B" w:rsidRDefault="005A18BB" w:rsidP="00820D59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06F7B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2012.</w:t>
      </w:r>
    </w:p>
    <w:p w:rsidR="001E41BF" w:rsidRPr="00806F7B" w:rsidRDefault="00806F7B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8.</w:t>
      </w:r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Солдатова Г.У. Психология межэтнической напряженности. - М.: Смысл, 2006. – 389 </w:t>
      </w:r>
      <w:proofErr w:type="gramStart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E41BF" w:rsidRPr="00806F7B" w:rsidRDefault="00806F7B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.Стефаненко Т.Г. Этнопсихология. - М.: Аспект Пресс, 2008. - 386 </w:t>
      </w:r>
      <w:proofErr w:type="gramStart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E41BF" w:rsidRPr="00806F7B" w:rsidRDefault="00806F7B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10.</w:t>
      </w:r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 xml:space="preserve">Платонов Ю.П. Основы этнической психологии. </w:t>
      </w:r>
      <w:proofErr w:type="gramStart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-С</w:t>
      </w:r>
      <w:proofErr w:type="gramEnd"/>
      <w:r w:rsidR="001E41BF" w:rsidRPr="00806F7B">
        <w:rPr>
          <w:rFonts w:ascii="Times New Roman" w:hAnsi="Times New Roman" w:cs="Times New Roman"/>
          <w:spacing w:val="-4"/>
          <w:sz w:val="24"/>
          <w:szCs w:val="24"/>
        </w:rPr>
        <w:t>Пб.: Речь, 2006.– 452 с.</w:t>
      </w:r>
    </w:p>
    <w:p w:rsidR="008618B0" w:rsidRPr="00806F7B" w:rsidRDefault="00806F7B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11.</w:t>
      </w:r>
      <w:r w:rsidR="008618B0" w:rsidRPr="00806F7B">
        <w:rPr>
          <w:rFonts w:ascii="Times New Roman" w:hAnsi="Times New Roman" w:cs="Times New Roman"/>
          <w:spacing w:val="-6"/>
          <w:sz w:val="24"/>
          <w:szCs w:val="24"/>
        </w:rPr>
        <w:t xml:space="preserve">Триандис Г. Культура и социальное поведение. - М.: ФОРУМ, 2010. – 384 </w:t>
      </w:r>
      <w:proofErr w:type="gramStart"/>
      <w:r w:rsidR="008618B0" w:rsidRPr="00806F7B">
        <w:rPr>
          <w:rFonts w:ascii="Times New Roman" w:hAnsi="Times New Roman" w:cs="Times New Roman"/>
          <w:spacing w:val="-6"/>
          <w:sz w:val="24"/>
          <w:szCs w:val="24"/>
        </w:rPr>
        <w:t>с</w:t>
      </w:r>
      <w:proofErr w:type="gramEnd"/>
      <w:r w:rsidR="008618B0" w:rsidRPr="00806F7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E41BF" w:rsidRPr="00806F7B" w:rsidRDefault="00806F7B" w:rsidP="001E41BF">
      <w:pPr>
        <w:pStyle w:val="1"/>
        <w:tabs>
          <w:tab w:val="num" w:pos="1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="001E41BF" w:rsidRPr="00806F7B">
        <w:rPr>
          <w:sz w:val="24"/>
          <w:szCs w:val="24"/>
        </w:rPr>
        <w:t>.</w:t>
      </w:r>
      <w:r w:rsidR="001E41BF" w:rsidRPr="00806F7B">
        <w:rPr>
          <w:spacing w:val="-4"/>
          <w:sz w:val="24"/>
          <w:szCs w:val="24"/>
        </w:rPr>
        <w:t xml:space="preserve">Шпет Г.Г. Введение в этническую психологию. - СПб.: Изд. «П.Э.Т», 2006. 435 </w:t>
      </w:r>
      <w:proofErr w:type="gramStart"/>
      <w:r w:rsidR="001E41BF" w:rsidRPr="00806F7B">
        <w:rPr>
          <w:sz w:val="24"/>
          <w:szCs w:val="24"/>
        </w:rPr>
        <w:t>с</w:t>
      </w:r>
      <w:proofErr w:type="gramEnd"/>
      <w:r w:rsidR="001E41BF" w:rsidRPr="00806F7B">
        <w:rPr>
          <w:sz w:val="24"/>
          <w:szCs w:val="24"/>
        </w:rPr>
        <w:t>.</w:t>
      </w:r>
    </w:p>
    <w:p w:rsidR="00820D59" w:rsidRDefault="00820D59" w:rsidP="001E41BF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</w:p>
    <w:p w:rsidR="001E41BF" w:rsidRDefault="001E41BF" w:rsidP="001E41BF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Дополнительная:</w:t>
      </w:r>
    </w:p>
    <w:p w:rsidR="001E41BF" w:rsidRDefault="001E41BF" w:rsidP="001E41B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1.Анцупов А.Я., Шипилов А.И.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Конфликтология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-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М.:Юнити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 2006. – 551 с.</w:t>
      </w:r>
    </w:p>
    <w:p w:rsidR="001E41BF" w:rsidRDefault="001E41BF" w:rsidP="001E41BF">
      <w:pPr>
        <w:pStyle w:val="1"/>
        <w:spacing w:line="240" w:lineRule="auto"/>
        <w:ind w:firstLine="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2.МацумотоД. Психология и культура. – СПб.: Изд</w:t>
      </w:r>
      <w:proofErr w:type="gramStart"/>
      <w:r>
        <w:rPr>
          <w:spacing w:val="-4"/>
          <w:sz w:val="24"/>
          <w:szCs w:val="24"/>
        </w:rPr>
        <w:t>.д</w:t>
      </w:r>
      <w:proofErr w:type="gramEnd"/>
      <w:r>
        <w:rPr>
          <w:spacing w:val="-4"/>
          <w:sz w:val="24"/>
          <w:szCs w:val="24"/>
        </w:rPr>
        <w:t>ом на Неве, 2002.</w:t>
      </w:r>
    </w:p>
    <w:p w:rsidR="001E41BF" w:rsidRDefault="001E41BF" w:rsidP="001E41BF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Налчаджян А.А. Этнопсихология. - СПб.: Питер, 2006. – 381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E41BF" w:rsidRDefault="001E41BF" w:rsidP="001E41B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4.Крысько В.Г. Этнопсихология и межнациональные отношения. - М.: Экзамен, 2008.</w:t>
      </w:r>
    </w:p>
    <w:p w:rsidR="001E41BF" w:rsidRDefault="001E41BF" w:rsidP="001E41B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5.Сикевич З.В. Социология и психология национальных отношений. – СПб., Изд-во Михайлова В.А.,1999. – 203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1E41BF" w:rsidRDefault="001E41BF" w:rsidP="001E41B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6.Современная этнопсихология. Хрестоматия. – Мн.: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Харвест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 2003. – 368 с.</w:t>
      </w:r>
    </w:p>
    <w:p w:rsidR="001E41BF" w:rsidRDefault="001E41BF" w:rsidP="001E41B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7.Сухарев В., Сухарев М. Психология народов и наций. - М.: Сталкер,2006.- 400с.</w:t>
      </w:r>
    </w:p>
    <w:p w:rsidR="001E41BF" w:rsidRDefault="001E41BF" w:rsidP="001E41BF">
      <w:pPr>
        <w:pStyle w:val="a3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8.www.gumer.info</w:t>
      </w:r>
    </w:p>
    <w:p w:rsidR="001E41BF" w:rsidRDefault="001E41BF" w:rsidP="001E41BF">
      <w:pPr>
        <w:tabs>
          <w:tab w:val="left" w:pos="567"/>
          <w:tab w:val="num" w:pos="851"/>
          <w:tab w:val="num" w:pos="110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9.http://www.iacccp.org/ - Международная ассоциация </w:t>
      </w:r>
      <w:proofErr w:type="spellStart"/>
      <w:proofErr w:type="gramStart"/>
      <w:r>
        <w:rPr>
          <w:rFonts w:ascii="Times New Roman" w:hAnsi="Times New Roman"/>
          <w:spacing w:val="-6"/>
          <w:sz w:val="24"/>
          <w:szCs w:val="24"/>
        </w:rPr>
        <w:t>кросс-культурной</w:t>
      </w:r>
      <w:proofErr w:type="spellEnd"/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1E41BF" w:rsidRDefault="001E41BF" w:rsidP="001E41BF">
      <w:pPr>
        <w:tabs>
          <w:tab w:val="left" w:pos="567"/>
          <w:tab w:val="num" w:pos="851"/>
          <w:tab w:val="num" w:pos="110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психологии</w:t>
      </w:r>
    </w:p>
    <w:p w:rsidR="001E41BF" w:rsidRDefault="001E41BF" w:rsidP="001E41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1BF" w:rsidRDefault="001E41BF" w:rsidP="001E41BF">
      <w:pPr>
        <w:rPr>
          <w:rFonts w:ascii="Calibri" w:hAnsi="Calibri"/>
        </w:rPr>
      </w:pPr>
    </w:p>
    <w:p w:rsidR="00967F88" w:rsidRDefault="00967F88"/>
    <w:sectPr w:rsidR="0096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1E41BF"/>
    <w:rsid w:val="001E41BF"/>
    <w:rsid w:val="005A18BB"/>
    <w:rsid w:val="00806F7B"/>
    <w:rsid w:val="00820D59"/>
    <w:rsid w:val="008618B0"/>
    <w:rsid w:val="00967F88"/>
    <w:rsid w:val="00E6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41BF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E41B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Обычный1"/>
    <w:rsid w:val="001E41B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1">
    <w:name w:val="Заголовок 21"/>
    <w:basedOn w:val="1"/>
    <w:next w:val="1"/>
    <w:rsid w:val="001E41BF"/>
    <w:pPr>
      <w:keepNext/>
      <w:widowControl/>
      <w:snapToGrid/>
      <w:spacing w:line="360" w:lineRule="auto"/>
      <w:ind w:firstLine="720"/>
      <w:jc w:val="center"/>
      <w:outlineLvl w:val="1"/>
    </w:pPr>
    <w:rPr>
      <w:b/>
      <w:sz w:val="28"/>
    </w:rPr>
  </w:style>
  <w:style w:type="paragraph" w:customStyle="1" w:styleId="Normal">
    <w:name w:val="Normal"/>
    <w:rsid w:val="001E41B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2013-09-26T17:44:00Z</dcterms:created>
  <dcterms:modified xsi:type="dcterms:W3CDTF">2013-09-26T17:47:00Z</dcterms:modified>
</cp:coreProperties>
</file>